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CD9" w:rsidRPr="00953322" w:rsidRDefault="00A90CD9" w:rsidP="00953322">
      <w:pPr>
        <w:pStyle w:val="StandardWeb"/>
        <w:numPr>
          <w:ilvl w:val="0"/>
          <w:numId w:val="2"/>
        </w:numPr>
        <w:rPr>
          <w:rFonts w:asciiTheme="minorHAnsi" w:hAnsiTheme="minorHAnsi" w:cstheme="minorHAnsi"/>
        </w:rPr>
      </w:pPr>
      <w:r w:rsidRPr="0095604F">
        <w:rPr>
          <w:rFonts w:ascii="Segoe UI Symbol" w:hAnsi="Segoe UI Symbol" w:cs="Segoe UI Symbol"/>
        </w:rPr>
        <w:t>🔧</w:t>
      </w:r>
      <w:r w:rsidRPr="0095604F">
        <w:rPr>
          <w:rFonts w:asciiTheme="minorHAnsi" w:hAnsiTheme="minorHAnsi" w:cstheme="minorHAnsi"/>
        </w:rPr>
        <w:t xml:space="preserve"> </w:t>
      </w:r>
      <w:r w:rsidRPr="0095604F">
        <w:rPr>
          <w:rStyle w:val="Fett"/>
          <w:rFonts w:asciiTheme="minorHAnsi" w:hAnsiTheme="minorHAnsi" w:cstheme="minorHAnsi"/>
        </w:rPr>
        <w:t>Flexibilität, die bewegt!</w:t>
      </w:r>
      <w:r w:rsidRPr="0095604F">
        <w:rPr>
          <w:rStyle w:val="Fett"/>
          <w:rFonts w:asciiTheme="minorHAnsi" w:hAnsiTheme="minorHAnsi" w:cstheme="minorHAnsi"/>
          <w:b w:val="0"/>
          <w:bCs w:val="0"/>
        </w:rPr>
        <w:br/>
      </w:r>
      <w:r w:rsidRPr="0095604F">
        <w:rPr>
          <w:rFonts w:asciiTheme="minorHAnsi" w:hAnsiTheme="minorHAnsi" w:cstheme="minorHAnsi"/>
        </w:rPr>
        <w:br/>
        <w:t xml:space="preserve">Mobile Werkbänke von </w:t>
      </w:r>
      <w:r w:rsidR="00B97DE2" w:rsidRPr="0095604F">
        <w:rPr>
          <w:rFonts w:asciiTheme="minorHAnsi" w:hAnsiTheme="minorHAnsi" w:cstheme="minorHAnsi"/>
        </w:rPr>
        <w:t>@</w:t>
      </w:r>
      <w:proofErr w:type="spellStart"/>
      <w:r w:rsidR="00576B15">
        <w:rPr>
          <w:rStyle w:val="Fett"/>
          <w:rFonts w:asciiTheme="minorHAnsi" w:hAnsiTheme="minorHAnsi" w:cstheme="minorHAnsi"/>
        </w:rPr>
        <w:t>rau_gmbh</w:t>
      </w:r>
      <w:proofErr w:type="spellEnd"/>
      <w:r w:rsidRPr="0095604F">
        <w:rPr>
          <w:rFonts w:asciiTheme="minorHAnsi" w:hAnsiTheme="minorHAnsi" w:cstheme="minorHAnsi"/>
        </w:rPr>
        <w:t xml:space="preserve"> bringen Ihre Werkzeuge und Materialien genau dorthin, wo Sie sie brauchen.</w:t>
      </w:r>
      <w:r w:rsidRPr="0095604F">
        <w:rPr>
          <w:rFonts w:asciiTheme="minorHAnsi" w:hAnsiTheme="minorHAnsi" w:cstheme="minorHAnsi"/>
        </w:rPr>
        <w:br/>
        <w:t xml:space="preserve">Ob </w:t>
      </w:r>
      <w:r w:rsidRPr="0095604F">
        <w:rPr>
          <w:rStyle w:val="Fett"/>
          <w:rFonts w:asciiTheme="minorHAnsi" w:hAnsiTheme="minorHAnsi" w:cstheme="minorHAnsi"/>
        </w:rPr>
        <w:t>fahrbar, stationär oder absenkbar</w:t>
      </w:r>
      <w:r w:rsidRPr="0095604F">
        <w:rPr>
          <w:rFonts w:asciiTheme="minorHAnsi" w:hAnsiTheme="minorHAnsi" w:cstheme="minorHAnsi"/>
        </w:rPr>
        <w:t xml:space="preserve"> – Sie profitieren von: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✔️</w:t>
      </w:r>
      <w:r w:rsidR="00953322">
        <w:rPr>
          <w:rFonts w:asciiTheme="minorHAnsi" w:hAnsiTheme="minorHAnsi" w:cstheme="minorHAnsi"/>
        </w:rPr>
        <w:t xml:space="preserve"> Tragkraft bis 1.250 kg</w:t>
      </w:r>
      <w:r w:rsidRPr="00953322">
        <w:rPr>
          <w:rFonts w:asciiTheme="minorHAnsi" w:hAnsiTheme="minorHAnsi" w:cstheme="minorHAnsi"/>
        </w:rPr>
        <w:br/>
      </w:r>
      <w:r w:rsidRPr="00953322">
        <w:rPr>
          <w:rFonts w:ascii="Segoe UI Symbol" w:hAnsi="Segoe UI Symbol" w:cs="Segoe UI Symbol"/>
        </w:rPr>
        <w:t>✔️</w:t>
      </w:r>
      <w:r w:rsidRPr="00953322">
        <w:rPr>
          <w:rFonts w:asciiTheme="minorHAnsi" w:hAnsiTheme="minorHAnsi" w:cstheme="minorHAnsi"/>
        </w:rPr>
        <w:t xml:space="preserve"> Robuster Buche-Massivholzplatte</w:t>
      </w:r>
      <w:r w:rsidRPr="00953322">
        <w:rPr>
          <w:rFonts w:asciiTheme="minorHAnsi" w:hAnsiTheme="minorHAnsi" w:cstheme="minorHAnsi"/>
        </w:rPr>
        <w:br/>
      </w:r>
      <w:r w:rsidRPr="00953322">
        <w:rPr>
          <w:rFonts w:ascii="Segoe UI Symbol" w:hAnsi="Segoe UI Symbol" w:cs="Segoe UI Symbol"/>
        </w:rPr>
        <w:t>✔️</w:t>
      </w:r>
      <w:r w:rsidRPr="00953322">
        <w:rPr>
          <w:rFonts w:asciiTheme="minorHAnsi" w:hAnsiTheme="minorHAnsi" w:cstheme="minorHAnsi"/>
        </w:rPr>
        <w:t xml:space="preserve"> Mobilit</w:t>
      </w:r>
      <w:r w:rsidRPr="00953322">
        <w:rPr>
          <w:rFonts w:ascii="Calibri" w:hAnsi="Calibri" w:cs="Calibri"/>
        </w:rPr>
        <w:t>ä</w:t>
      </w:r>
      <w:r w:rsidRPr="00953322">
        <w:rPr>
          <w:rFonts w:asciiTheme="minorHAnsi" w:hAnsiTheme="minorHAnsi" w:cstheme="minorHAnsi"/>
        </w:rPr>
        <w:t>t durch leichtg</w:t>
      </w:r>
      <w:r w:rsidRPr="00953322">
        <w:rPr>
          <w:rFonts w:ascii="Calibri" w:hAnsi="Calibri" w:cs="Calibri"/>
        </w:rPr>
        <w:t>ä</w:t>
      </w:r>
      <w:r w:rsidRPr="00953322">
        <w:rPr>
          <w:rFonts w:asciiTheme="minorHAnsi" w:hAnsiTheme="minorHAnsi" w:cstheme="minorHAnsi"/>
        </w:rPr>
        <w:t>ngige Rollen</w:t>
      </w:r>
      <w:r w:rsidRPr="00953322">
        <w:rPr>
          <w:rFonts w:asciiTheme="minorHAnsi" w:hAnsiTheme="minorHAnsi" w:cstheme="minorHAnsi"/>
        </w:rPr>
        <w:br/>
      </w:r>
      <w:r w:rsidRPr="00953322">
        <w:rPr>
          <w:rFonts w:asciiTheme="minorHAnsi" w:hAnsiTheme="minorHAnsi" w:cstheme="minorHAnsi"/>
        </w:rPr>
        <w:br/>
      </w:r>
      <w:r w:rsidRPr="00953322">
        <w:rPr>
          <w:rFonts w:ascii="Segoe UI Symbol" w:hAnsi="Segoe UI Symbol" w:cs="Segoe UI Symbol"/>
        </w:rPr>
        <w:t>👉</w:t>
      </w:r>
      <w:r w:rsidRPr="00953322">
        <w:rPr>
          <w:rFonts w:asciiTheme="minorHAnsi" w:hAnsiTheme="minorHAnsi" w:cstheme="minorHAnsi"/>
        </w:rPr>
        <w:t xml:space="preserve"> Jetzt erhältlich – für Arbeitsplätze, die sich Ihren Abläufen anpassen.</w:t>
      </w:r>
      <w:r w:rsidR="00B97DE2" w:rsidRPr="00953322">
        <w:rPr>
          <w:rFonts w:asciiTheme="minorHAnsi" w:hAnsiTheme="minorHAnsi" w:cstheme="minorHAnsi"/>
        </w:rPr>
        <w:br/>
      </w:r>
      <w:r w:rsidR="00B97DE2" w:rsidRPr="00953322">
        <w:rPr>
          <w:rFonts w:asciiTheme="minorHAnsi" w:hAnsiTheme="minorHAnsi" w:cstheme="minorHAnsi"/>
        </w:rPr>
        <w:br/>
        <w:t>#</w:t>
      </w:r>
      <w:proofErr w:type="spellStart"/>
      <w:r w:rsidR="00B97DE2" w:rsidRPr="00953322">
        <w:rPr>
          <w:rFonts w:asciiTheme="minorHAnsi" w:hAnsiTheme="minorHAnsi" w:cstheme="minorHAnsi"/>
        </w:rPr>
        <w:t>RauGmbH</w:t>
      </w:r>
      <w:proofErr w:type="spellEnd"/>
      <w:r w:rsidR="00B97DE2" w:rsidRPr="00953322">
        <w:rPr>
          <w:rFonts w:asciiTheme="minorHAnsi" w:hAnsiTheme="minorHAnsi" w:cstheme="minorHAnsi"/>
        </w:rPr>
        <w:t xml:space="preserve"> #</w:t>
      </w:r>
      <w:proofErr w:type="spellStart"/>
      <w:r w:rsidR="00B97DE2" w:rsidRPr="00953322">
        <w:rPr>
          <w:rFonts w:asciiTheme="minorHAnsi" w:hAnsiTheme="minorHAnsi" w:cstheme="minorHAnsi"/>
        </w:rPr>
        <w:t>heRAUsragend</w:t>
      </w:r>
      <w:proofErr w:type="spellEnd"/>
      <w:r w:rsidR="00B97DE2" w:rsidRPr="00953322">
        <w:rPr>
          <w:rFonts w:asciiTheme="minorHAnsi" w:hAnsiTheme="minorHAnsi" w:cstheme="minorHAnsi"/>
        </w:rPr>
        <w:t xml:space="preserve"> #</w:t>
      </w:r>
      <w:proofErr w:type="spellStart"/>
      <w:r w:rsidR="00B97DE2" w:rsidRPr="00953322">
        <w:rPr>
          <w:rFonts w:asciiTheme="minorHAnsi" w:hAnsiTheme="minorHAnsi" w:cstheme="minorHAnsi"/>
        </w:rPr>
        <w:t>RauArbeitsplatzeinrichtungen</w:t>
      </w:r>
      <w:proofErr w:type="spellEnd"/>
    </w:p>
    <w:p w:rsidR="00A90CD9" w:rsidRPr="0095604F" w:rsidRDefault="00A90CD9" w:rsidP="00A90CD9">
      <w:pPr>
        <w:pStyle w:val="StandardWeb"/>
        <w:rPr>
          <w:rFonts w:asciiTheme="minorHAnsi" w:hAnsiTheme="minorHAnsi" w:cstheme="minorHAnsi"/>
        </w:rPr>
      </w:pPr>
    </w:p>
    <w:p w:rsidR="00A90CD9" w:rsidRPr="0095604F" w:rsidRDefault="00A90CD9" w:rsidP="00A90CD9">
      <w:pPr>
        <w:pStyle w:val="StandardWeb"/>
        <w:numPr>
          <w:ilvl w:val="0"/>
          <w:numId w:val="2"/>
        </w:numPr>
        <w:rPr>
          <w:rFonts w:asciiTheme="minorHAnsi" w:hAnsiTheme="minorHAnsi" w:cstheme="minorHAnsi"/>
        </w:rPr>
      </w:pPr>
      <w:r w:rsidRPr="0095604F">
        <w:rPr>
          <w:rFonts w:asciiTheme="minorHAnsi" w:hAnsiTheme="minorHAnsi" w:cstheme="minorHAnsi"/>
          <w:b/>
        </w:rPr>
        <w:t>Noch immer festgefahren?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❌</w:t>
      </w:r>
      <w:r w:rsidRPr="0095604F">
        <w:rPr>
          <w:rFonts w:asciiTheme="minorHAnsi" w:hAnsiTheme="minorHAnsi" w:cstheme="minorHAnsi"/>
        </w:rPr>
        <w:t xml:space="preserve"> Lange Wege.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❌</w:t>
      </w:r>
      <w:r w:rsidRPr="0095604F">
        <w:rPr>
          <w:rFonts w:asciiTheme="minorHAnsi" w:hAnsiTheme="minorHAnsi" w:cstheme="minorHAnsi"/>
        </w:rPr>
        <w:t xml:space="preserve"> Ung</w:t>
      </w:r>
      <w:r w:rsidRPr="0095604F">
        <w:rPr>
          <w:rFonts w:ascii="Calibri" w:hAnsi="Calibri" w:cs="Calibri"/>
        </w:rPr>
        <w:t>ü</w:t>
      </w:r>
      <w:r w:rsidRPr="0095604F">
        <w:rPr>
          <w:rFonts w:asciiTheme="minorHAnsi" w:hAnsiTheme="minorHAnsi" w:cstheme="minorHAnsi"/>
        </w:rPr>
        <w:t>nstige Arbeitshaltung.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❌</w:t>
      </w:r>
      <w:r w:rsidRPr="0095604F">
        <w:rPr>
          <w:rFonts w:asciiTheme="minorHAnsi" w:hAnsiTheme="minorHAnsi" w:cstheme="minorHAnsi"/>
        </w:rPr>
        <w:t xml:space="preserve"> Starre Strukturen.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➡️</w:t>
      </w:r>
      <w:r w:rsidRPr="0095604F">
        <w:rPr>
          <w:rFonts w:asciiTheme="minorHAnsi" w:hAnsiTheme="minorHAnsi" w:cstheme="minorHAnsi"/>
        </w:rPr>
        <w:t xml:space="preserve"> Das war gestern.</w:t>
      </w:r>
      <w:r w:rsidRPr="0095604F">
        <w:rPr>
          <w:rFonts w:asciiTheme="minorHAnsi" w:hAnsiTheme="minorHAnsi" w:cstheme="minorHAnsi"/>
        </w:rPr>
        <w:br/>
        <w:t xml:space="preserve">Mit den </w:t>
      </w:r>
      <w:r w:rsidRPr="0095604F">
        <w:rPr>
          <w:rStyle w:val="Fett"/>
          <w:rFonts w:asciiTheme="minorHAnsi" w:hAnsiTheme="minorHAnsi" w:cstheme="minorHAnsi"/>
        </w:rPr>
        <w:t xml:space="preserve">mobilen Werkbänken &amp; Werkzeugwagen von </w:t>
      </w:r>
      <w:r w:rsidR="00B97DE2" w:rsidRPr="0095604F">
        <w:rPr>
          <w:rStyle w:val="Fett"/>
          <w:rFonts w:asciiTheme="minorHAnsi" w:hAnsiTheme="minorHAnsi" w:cstheme="minorHAnsi"/>
        </w:rPr>
        <w:t>@</w:t>
      </w:r>
      <w:proofErr w:type="spellStart"/>
      <w:r w:rsidR="00576B15">
        <w:rPr>
          <w:rStyle w:val="Fett"/>
          <w:rFonts w:asciiTheme="minorHAnsi" w:hAnsiTheme="minorHAnsi" w:cstheme="minorHAnsi"/>
        </w:rPr>
        <w:t>rau_gmbh</w:t>
      </w:r>
      <w:proofErr w:type="spellEnd"/>
      <w:r w:rsidRPr="0095604F">
        <w:rPr>
          <w:rFonts w:asciiTheme="minorHAnsi" w:hAnsiTheme="minorHAnsi" w:cstheme="minorHAnsi"/>
        </w:rPr>
        <w:t xml:space="preserve"> gestalten Sie Arbeitsplätze, die sich Ihrem Workflow anpassen – nicht umgekehrt.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</w:t>
      </w:r>
      <w:r w:rsidRPr="0095604F">
        <w:rPr>
          <w:rFonts w:asciiTheme="minorHAnsi" w:hAnsiTheme="minorHAnsi" w:cstheme="minorHAnsi"/>
        </w:rPr>
        <w:t xml:space="preserve"> Mobil &amp; wendig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</w:t>
      </w:r>
      <w:r w:rsidR="00953322">
        <w:rPr>
          <w:rFonts w:asciiTheme="minorHAnsi" w:hAnsiTheme="minorHAnsi" w:cstheme="minorHAnsi"/>
        </w:rPr>
        <w:t xml:space="preserve"> Hoch belastbar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</w:t>
      </w:r>
      <w:r w:rsidRPr="0095604F">
        <w:rPr>
          <w:rFonts w:asciiTheme="minorHAnsi" w:hAnsiTheme="minorHAnsi" w:cstheme="minorHAnsi"/>
        </w:rPr>
        <w:t xml:space="preserve"> Flexibel einsatzbereit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👉</w:t>
      </w:r>
      <w:r w:rsidRPr="0095604F">
        <w:rPr>
          <w:rFonts w:asciiTheme="minorHAnsi" w:hAnsiTheme="minorHAnsi" w:cstheme="minorHAnsi"/>
        </w:rPr>
        <w:t xml:space="preserve"> Entdecken Sie jetzt die mobilen Helfer in unserem Shop</w:t>
      </w:r>
      <w:r w:rsidR="00B97DE2" w:rsidRPr="0095604F">
        <w:rPr>
          <w:rFonts w:asciiTheme="minorHAnsi" w:hAnsiTheme="minorHAnsi" w:cstheme="minorHAnsi"/>
        </w:rPr>
        <w:br/>
      </w:r>
      <w:r w:rsidR="00B97DE2" w:rsidRPr="0095604F">
        <w:rPr>
          <w:rFonts w:asciiTheme="minorHAnsi" w:hAnsiTheme="minorHAnsi" w:cstheme="minorHAnsi"/>
        </w:rPr>
        <w:br/>
        <w:t>#</w:t>
      </w:r>
      <w:proofErr w:type="spellStart"/>
      <w:r w:rsidR="00B97DE2" w:rsidRPr="0095604F">
        <w:rPr>
          <w:rFonts w:asciiTheme="minorHAnsi" w:hAnsiTheme="minorHAnsi" w:cstheme="minorHAnsi"/>
        </w:rPr>
        <w:t>RauGmbH</w:t>
      </w:r>
      <w:proofErr w:type="spellEnd"/>
      <w:r w:rsidR="00B97DE2" w:rsidRPr="0095604F">
        <w:rPr>
          <w:rFonts w:asciiTheme="minorHAnsi" w:hAnsiTheme="minorHAnsi" w:cstheme="minorHAnsi"/>
        </w:rPr>
        <w:t xml:space="preserve"> #</w:t>
      </w:r>
      <w:proofErr w:type="spellStart"/>
      <w:r w:rsidR="00B97DE2" w:rsidRPr="0095604F">
        <w:rPr>
          <w:rFonts w:asciiTheme="minorHAnsi" w:hAnsiTheme="minorHAnsi" w:cstheme="minorHAnsi"/>
        </w:rPr>
        <w:t>heRAUsragend</w:t>
      </w:r>
      <w:proofErr w:type="spellEnd"/>
      <w:r w:rsidR="00B97DE2" w:rsidRPr="0095604F">
        <w:rPr>
          <w:rFonts w:asciiTheme="minorHAnsi" w:hAnsiTheme="minorHAnsi" w:cstheme="minorHAnsi"/>
        </w:rPr>
        <w:t xml:space="preserve"> #</w:t>
      </w:r>
      <w:proofErr w:type="spellStart"/>
      <w:r w:rsidR="00B97DE2" w:rsidRPr="0095604F">
        <w:rPr>
          <w:rFonts w:asciiTheme="minorHAnsi" w:hAnsiTheme="minorHAnsi" w:cstheme="minorHAnsi"/>
        </w:rPr>
        <w:t>RauArbeitsplatzeinrichtungen</w:t>
      </w:r>
      <w:proofErr w:type="spellEnd"/>
    </w:p>
    <w:p w:rsidR="00A90CD9" w:rsidRPr="0095604F" w:rsidRDefault="00A90CD9" w:rsidP="00A90CD9">
      <w:pPr>
        <w:pStyle w:val="Listenabsatz"/>
        <w:rPr>
          <w:rFonts w:cstheme="minorHAnsi"/>
        </w:rPr>
      </w:pPr>
    </w:p>
    <w:p w:rsidR="00A90CD9" w:rsidRPr="0095604F" w:rsidRDefault="00B97DE2" w:rsidP="00A90CD9">
      <w:pPr>
        <w:pStyle w:val="StandardWeb"/>
        <w:numPr>
          <w:ilvl w:val="0"/>
          <w:numId w:val="2"/>
        </w:numPr>
        <w:rPr>
          <w:rFonts w:asciiTheme="minorHAnsi" w:hAnsiTheme="minorHAnsi" w:cstheme="minorHAnsi"/>
        </w:rPr>
      </w:pPr>
      <w:r w:rsidRPr="0095604F">
        <w:rPr>
          <w:rFonts w:asciiTheme="minorHAnsi" w:hAnsiTheme="minorHAnsi" w:cstheme="minorHAnsi"/>
          <w:b/>
        </w:rPr>
        <w:t>Der Arbeitsplatz, der mit dir geht – Mobil, robust, ergonomisch.</w:t>
      </w:r>
      <w:r w:rsidRPr="0095604F">
        <w:rPr>
          <w:rFonts w:asciiTheme="minorHAnsi" w:hAnsiTheme="minorHAnsi" w:cstheme="minorHAnsi"/>
          <w:b/>
        </w:rPr>
        <w:br/>
      </w:r>
      <w:r w:rsidRPr="0095604F">
        <w:rPr>
          <w:rFonts w:asciiTheme="minorHAnsi" w:hAnsiTheme="minorHAnsi" w:cstheme="minorHAnsi"/>
        </w:rPr>
        <w:br/>
      </w:r>
      <w:r w:rsidR="00A90CD9" w:rsidRPr="0095604F">
        <w:rPr>
          <w:rFonts w:asciiTheme="minorHAnsi" w:hAnsiTheme="minorHAnsi" w:cstheme="minorHAnsi"/>
        </w:rPr>
        <w:t xml:space="preserve">Ob </w:t>
      </w:r>
      <w:r w:rsidR="00A90CD9" w:rsidRPr="0095604F">
        <w:rPr>
          <w:rStyle w:val="Fett"/>
          <w:rFonts w:asciiTheme="minorHAnsi" w:hAnsiTheme="minorHAnsi" w:cstheme="minorHAnsi"/>
        </w:rPr>
        <w:t>mobile Werkbänke</w:t>
      </w:r>
      <w:r w:rsidR="00A90CD9" w:rsidRPr="0095604F">
        <w:rPr>
          <w:rFonts w:asciiTheme="minorHAnsi" w:hAnsiTheme="minorHAnsi" w:cstheme="minorHAnsi"/>
        </w:rPr>
        <w:t xml:space="preserve">, </w:t>
      </w:r>
      <w:r w:rsidR="00953322">
        <w:rPr>
          <w:rStyle w:val="Fett"/>
          <w:rFonts w:asciiTheme="minorHAnsi" w:hAnsiTheme="minorHAnsi" w:cstheme="minorHAnsi"/>
        </w:rPr>
        <w:t>absenkbare</w:t>
      </w:r>
      <w:r w:rsidR="00A90CD9" w:rsidRPr="0095604F">
        <w:rPr>
          <w:rStyle w:val="Fett"/>
          <w:rFonts w:asciiTheme="minorHAnsi" w:hAnsiTheme="minorHAnsi" w:cstheme="minorHAnsi"/>
        </w:rPr>
        <w:t xml:space="preserve"> Modelle</w:t>
      </w:r>
      <w:r w:rsidR="00A90CD9" w:rsidRPr="0095604F">
        <w:rPr>
          <w:rFonts w:asciiTheme="minorHAnsi" w:hAnsiTheme="minorHAnsi" w:cstheme="minorHAnsi"/>
        </w:rPr>
        <w:t xml:space="preserve">, </w:t>
      </w:r>
      <w:r w:rsidR="00A90CD9" w:rsidRPr="0095604F">
        <w:rPr>
          <w:rStyle w:val="Fett"/>
          <w:rFonts w:asciiTheme="minorHAnsi" w:hAnsiTheme="minorHAnsi" w:cstheme="minorHAnsi"/>
        </w:rPr>
        <w:t>Montage- &amp; Werkzeugwagen</w:t>
      </w:r>
      <w:r w:rsidR="00953322">
        <w:rPr>
          <w:rStyle w:val="Fett"/>
          <w:rFonts w:asciiTheme="minorHAnsi" w:hAnsiTheme="minorHAnsi" w:cstheme="minorHAnsi"/>
        </w:rPr>
        <w:t xml:space="preserve"> oder Rollcontainer</w:t>
      </w:r>
      <w:r w:rsidR="00A90CD9" w:rsidRPr="0095604F">
        <w:rPr>
          <w:rFonts w:asciiTheme="minorHAnsi" w:hAnsiTheme="minorHAnsi" w:cstheme="minorHAnsi"/>
        </w:rPr>
        <w:t xml:space="preserve"> – jedes Produkt ist dafür gemacht, Abläufe zu vereinfachen, Wege zu verkürzen und Arbeitsplätze ergonomisch zu gestalten.</w:t>
      </w:r>
    </w:p>
    <w:p w:rsidR="00A90CD9" w:rsidRPr="0095604F" w:rsidRDefault="00A90CD9" w:rsidP="00A90CD9">
      <w:pPr>
        <w:pStyle w:val="StandardWeb"/>
        <w:ind w:left="720"/>
        <w:rPr>
          <w:rFonts w:asciiTheme="minorHAnsi" w:hAnsiTheme="minorHAnsi" w:cstheme="minorHAnsi"/>
        </w:rPr>
      </w:pPr>
      <w:r w:rsidRPr="0095604F">
        <w:rPr>
          <w:rFonts w:ascii="Segoe UI Symbol" w:hAnsi="Segoe UI Symbol" w:cs="Segoe UI Symbol"/>
        </w:rPr>
        <w:t>✨</w:t>
      </w:r>
      <w:r w:rsidRPr="0095604F">
        <w:rPr>
          <w:rFonts w:asciiTheme="minorHAnsi" w:hAnsiTheme="minorHAnsi" w:cstheme="minorHAnsi"/>
        </w:rPr>
        <w:t xml:space="preserve"> Ihre Vorteile: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✔️</w:t>
      </w:r>
      <w:r w:rsidRPr="0095604F">
        <w:rPr>
          <w:rFonts w:asciiTheme="minorHAnsi" w:hAnsiTheme="minorHAnsi" w:cstheme="minorHAnsi"/>
        </w:rPr>
        <w:t xml:space="preserve"> Tragkraft bis 1.250 kg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✔️</w:t>
      </w:r>
      <w:r w:rsidRPr="0095604F">
        <w:rPr>
          <w:rFonts w:asciiTheme="minorHAnsi" w:hAnsiTheme="minorHAnsi" w:cstheme="minorHAnsi"/>
        </w:rPr>
        <w:t xml:space="preserve"> Massive Buche-Massivholzplatten </w:t>
      </w:r>
      <w:r w:rsidRPr="0095604F">
        <w:rPr>
          <w:rFonts w:ascii="Calibri" w:hAnsi="Calibri" w:cs="Calibri"/>
        </w:rPr>
        <w:t>–</w:t>
      </w:r>
      <w:r w:rsidRPr="0095604F">
        <w:rPr>
          <w:rFonts w:asciiTheme="minorHAnsi" w:hAnsiTheme="minorHAnsi" w:cstheme="minorHAnsi"/>
        </w:rPr>
        <w:t xml:space="preserve"> langlebig und nachhaltig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✔️</w:t>
      </w:r>
      <w:r w:rsidRPr="0095604F">
        <w:rPr>
          <w:rFonts w:asciiTheme="minorHAnsi" w:hAnsiTheme="minorHAnsi" w:cstheme="minorHAnsi"/>
        </w:rPr>
        <w:t xml:space="preserve"> Rollen mit Feststellern f</w:t>
      </w:r>
      <w:r w:rsidRPr="0095604F">
        <w:rPr>
          <w:rFonts w:ascii="Calibri" w:hAnsi="Calibri" w:cs="Calibri"/>
        </w:rPr>
        <w:t>ü</w:t>
      </w:r>
      <w:r w:rsidRPr="0095604F">
        <w:rPr>
          <w:rFonts w:asciiTheme="minorHAnsi" w:hAnsiTheme="minorHAnsi" w:cstheme="minorHAnsi"/>
        </w:rPr>
        <w:t>r Mobilität &amp; sicheren Stand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✔️</w:t>
      </w:r>
      <w:r w:rsidRPr="0095604F">
        <w:rPr>
          <w:rFonts w:asciiTheme="minorHAnsi" w:hAnsiTheme="minorHAnsi" w:cstheme="minorHAnsi"/>
        </w:rPr>
        <w:t xml:space="preserve"> Unterbauten und Zubeh</w:t>
      </w:r>
      <w:r w:rsidRPr="0095604F">
        <w:rPr>
          <w:rFonts w:ascii="Calibri" w:hAnsi="Calibri" w:cs="Calibri"/>
        </w:rPr>
        <w:t>ö</w:t>
      </w:r>
      <w:r w:rsidRPr="0095604F">
        <w:rPr>
          <w:rFonts w:asciiTheme="minorHAnsi" w:hAnsiTheme="minorHAnsi" w:cstheme="minorHAnsi"/>
        </w:rPr>
        <w:t>r f</w:t>
      </w:r>
      <w:r w:rsidRPr="0095604F">
        <w:rPr>
          <w:rFonts w:ascii="Calibri" w:hAnsi="Calibri" w:cs="Calibri"/>
        </w:rPr>
        <w:t>ü</w:t>
      </w:r>
      <w:r w:rsidRPr="0095604F">
        <w:rPr>
          <w:rFonts w:asciiTheme="minorHAnsi" w:hAnsiTheme="minorHAnsi" w:cstheme="minorHAnsi"/>
        </w:rPr>
        <w:t>r perfekte Organisation</w:t>
      </w:r>
    </w:p>
    <w:p w:rsidR="00A90CD9" w:rsidRPr="0095604F" w:rsidRDefault="00A90CD9" w:rsidP="00A90CD9">
      <w:pPr>
        <w:pStyle w:val="StandardWeb"/>
        <w:ind w:left="720"/>
        <w:rPr>
          <w:rFonts w:asciiTheme="minorHAnsi" w:hAnsiTheme="minorHAnsi" w:cstheme="minorHAnsi"/>
        </w:rPr>
      </w:pPr>
      <w:r w:rsidRPr="0095604F">
        <w:rPr>
          <w:rStyle w:val="Fett"/>
          <w:rFonts w:asciiTheme="minorHAnsi" w:hAnsiTheme="minorHAnsi" w:cstheme="minorHAnsi"/>
        </w:rPr>
        <w:lastRenderedPageBreak/>
        <w:t>Flexibilität und Qualität schließen sich nicht aus – sie ergänzen sich perfekt.</w:t>
      </w:r>
      <w:r w:rsidRPr="0095604F">
        <w:rPr>
          <w:rFonts w:asciiTheme="minorHAnsi" w:hAnsiTheme="minorHAnsi" w:cstheme="minorHAnsi"/>
        </w:rPr>
        <w:br/>
      </w:r>
      <w:r w:rsidRPr="0095604F">
        <w:rPr>
          <w:rFonts w:ascii="Segoe UI Symbol" w:hAnsi="Segoe UI Symbol" w:cs="Segoe UI Symbol"/>
        </w:rPr>
        <w:t>💡</w:t>
      </w:r>
      <w:r w:rsidRPr="0095604F">
        <w:rPr>
          <w:rFonts w:asciiTheme="minorHAnsi" w:hAnsiTheme="minorHAnsi" w:cstheme="minorHAnsi"/>
        </w:rPr>
        <w:t xml:space="preserve"> So werden Werkstatt, Produktion und Instandhaltung zukunftsfähig.</w:t>
      </w:r>
      <w:r w:rsidR="00576B15">
        <w:rPr>
          <w:rFonts w:asciiTheme="minorHAnsi" w:hAnsiTheme="minorHAnsi" w:cstheme="minorHAnsi"/>
        </w:rPr>
        <w:br/>
      </w:r>
      <w:r w:rsidR="00576B15">
        <w:rPr>
          <w:rFonts w:asciiTheme="minorHAnsi" w:hAnsiTheme="minorHAnsi" w:cstheme="minorHAnsi"/>
        </w:rPr>
        <w:br/>
        <w:t>@</w:t>
      </w:r>
      <w:proofErr w:type="spellStart"/>
      <w:r w:rsidR="00576B15">
        <w:rPr>
          <w:rFonts w:asciiTheme="minorHAnsi" w:hAnsiTheme="minorHAnsi" w:cstheme="minorHAnsi"/>
        </w:rPr>
        <w:t>r</w:t>
      </w:r>
      <w:bookmarkStart w:id="0" w:name="_GoBack"/>
      <w:bookmarkEnd w:id="0"/>
      <w:r w:rsidR="00B97DE2" w:rsidRPr="0095604F">
        <w:rPr>
          <w:rFonts w:asciiTheme="minorHAnsi" w:hAnsiTheme="minorHAnsi" w:cstheme="minorHAnsi"/>
        </w:rPr>
        <w:t>au_gmbh</w:t>
      </w:r>
      <w:proofErr w:type="spellEnd"/>
      <w:r w:rsidR="00B97DE2" w:rsidRPr="0095604F">
        <w:rPr>
          <w:rFonts w:asciiTheme="minorHAnsi" w:hAnsiTheme="minorHAnsi" w:cstheme="minorHAnsi"/>
        </w:rPr>
        <w:br/>
        <w:t>#</w:t>
      </w:r>
      <w:proofErr w:type="spellStart"/>
      <w:r w:rsidR="00B97DE2" w:rsidRPr="0095604F">
        <w:rPr>
          <w:rFonts w:asciiTheme="minorHAnsi" w:hAnsiTheme="minorHAnsi" w:cstheme="minorHAnsi"/>
        </w:rPr>
        <w:t>RauGmbH</w:t>
      </w:r>
      <w:proofErr w:type="spellEnd"/>
      <w:r w:rsidR="00B97DE2" w:rsidRPr="0095604F">
        <w:rPr>
          <w:rFonts w:asciiTheme="minorHAnsi" w:hAnsiTheme="minorHAnsi" w:cstheme="minorHAnsi"/>
        </w:rPr>
        <w:t xml:space="preserve"> #</w:t>
      </w:r>
      <w:proofErr w:type="spellStart"/>
      <w:r w:rsidR="00B97DE2" w:rsidRPr="0095604F">
        <w:rPr>
          <w:rFonts w:asciiTheme="minorHAnsi" w:hAnsiTheme="minorHAnsi" w:cstheme="minorHAnsi"/>
        </w:rPr>
        <w:t>heRAUsragend</w:t>
      </w:r>
      <w:proofErr w:type="spellEnd"/>
      <w:r w:rsidR="00B97DE2" w:rsidRPr="0095604F">
        <w:rPr>
          <w:rFonts w:asciiTheme="minorHAnsi" w:hAnsiTheme="minorHAnsi" w:cstheme="minorHAnsi"/>
        </w:rPr>
        <w:t xml:space="preserve"> #</w:t>
      </w:r>
      <w:proofErr w:type="spellStart"/>
      <w:r w:rsidR="00B97DE2" w:rsidRPr="0095604F">
        <w:rPr>
          <w:rFonts w:asciiTheme="minorHAnsi" w:hAnsiTheme="minorHAnsi" w:cstheme="minorHAnsi"/>
        </w:rPr>
        <w:t>RauArbeitsplatzeinrichtungen</w:t>
      </w:r>
      <w:proofErr w:type="spellEnd"/>
    </w:p>
    <w:p w:rsidR="00AA4283" w:rsidRPr="0095604F" w:rsidRDefault="00AA4283" w:rsidP="00A90CD9">
      <w:pPr>
        <w:pStyle w:val="Listenabsatz"/>
        <w:rPr>
          <w:rFonts w:cstheme="minorHAnsi"/>
          <w:sz w:val="24"/>
          <w:szCs w:val="24"/>
        </w:rPr>
      </w:pPr>
    </w:p>
    <w:sectPr w:rsidR="00AA4283" w:rsidRPr="009560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274AC"/>
    <w:multiLevelType w:val="hybridMultilevel"/>
    <w:tmpl w:val="346A19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E27287"/>
    <w:multiLevelType w:val="hybridMultilevel"/>
    <w:tmpl w:val="B1A81412"/>
    <w:lvl w:ilvl="0" w:tplc="5EEE68D8">
      <w:start w:val="1"/>
      <w:numFmt w:val="decimal"/>
      <w:lvlText w:val="%1."/>
      <w:lvlJc w:val="left"/>
      <w:pPr>
        <w:ind w:left="720" w:hanging="360"/>
      </w:pPr>
      <w:rPr>
        <w:rFonts w:ascii="Segoe UI Symbol" w:hAnsi="Segoe UI Symbol" w:cs="Segoe UI 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D5"/>
    <w:rsid w:val="00125AD5"/>
    <w:rsid w:val="003D4DD6"/>
    <w:rsid w:val="00576B15"/>
    <w:rsid w:val="00953322"/>
    <w:rsid w:val="0095604F"/>
    <w:rsid w:val="00A90CD9"/>
    <w:rsid w:val="00AA4283"/>
    <w:rsid w:val="00B97DE2"/>
    <w:rsid w:val="00D0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03504-3E58-45F4-A6D1-2CC7B39A3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90CD9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90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90C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21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Göggel, Emily</dc:creator>
  <cp:keywords/>
  <dc:description/>
  <cp:lastModifiedBy>Göggel, Emily</cp:lastModifiedBy>
  <cp:revision>5</cp:revision>
  <dcterms:created xsi:type="dcterms:W3CDTF">2025-09-17T12:27:00Z</dcterms:created>
  <dcterms:modified xsi:type="dcterms:W3CDTF">2025-12-03T16:10:00Z</dcterms:modified>
</cp:coreProperties>
</file>